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15" w:rsidRDefault="00420B15">
      <w:r>
        <w:t>NATIONAL EMERGENCY MANAGEMENT AGENCY OF MONGOLIA (NEMA)</w:t>
      </w:r>
    </w:p>
    <w:p w:rsidR="00420B15" w:rsidRDefault="00420B15">
      <w:r>
        <w:t>Administration management department</w:t>
      </w:r>
    </w:p>
    <w:p w:rsidR="00420B15" w:rsidRDefault="00420B15"/>
    <w:p w:rsidR="00420B15" w:rsidRDefault="00420B15">
      <w:r>
        <w:t>Policy coordination and cooperation department</w:t>
      </w:r>
    </w:p>
    <w:p w:rsidR="00420B15" w:rsidRDefault="00420B15"/>
    <w:p w:rsidR="00420B15" w:rsidRDefault="00420B15">
      <w:r>
        <w:t>Disaster prevention department</w:t>
      </w:r>
    </w:p>
    <w:p w:rsidR="00420B15" w:rsidRDefault="00420B15"/>
    <w:p w:rsidR="00420B15" w:rsidRDefault="00166AF5">
      <w:r>
        <w:t>Emergency operation department/</w:t>
      </w:r>
      <w:r w:rsidR="00420B15">
        <w:t>Disaster rapid management department</w:t>
      </w:r>
      <w:r>
        <w:t xml:space="preserve"> </w:t>
      </w:r>
    </w:p>
    <w:p w:rsidR="00420B15" w:rsidRDefault="00420B15"/>
    <w:p w:rsidR="00DA03A4" w:rsidRDefault="00F12CBE">
      <w:r>
        <w:t>Fire fighting department/</w:t>
      </w:r>
      <w:bookmarkStart w:id="0" w:name="_GoBack"/>
      <w:bookmarkEnd w:id="0"/>
      <w:r w:rsidR="00420B15">
        <w:t>Fire and blaze fighting department</w:t>
      </w:r>
    </w:p>
    <w:p w:rsidR="00DA03A4" w:rsidRDefault="00DA03A4"/>
    <w:p w:rsidR="00DA03A4" w:rsidRDefault="00DA03A4">
      <w:r>
        <w:t>State reserve and humanitarian assistance department</w:t>
      </w:r>
    </w:p>
    <w:p w:rsidR="00DA03A4" w:rsidRDefault="00DA03A4"/>
    <w:p w:rsidR="00DA03A4" w:rsidRDefault="00DA03A4">
      <w:r>
        <w:t>Finance and supply service department</w:t>
      </w:r>
    </w:p>
    <w:p w:rsidR="00DA03A4" w:rsidRDefault="00DA03A4"/>
    <w:p w:rsidR="00DA03A4" w:rsidRDefault="00DA03A4">
      <w:r>
        <w:t>Monitoring and evaluation, assessment and internal audit division</w:t>
      </w:r>
    </w:p>
    <w:p w:rsidR="00DA03A4" w:rsidRDefault="00DA03A4"/>
    <w:p w:rsidR="00DA03A4" w:rsidRDefault="00DA03A4">
      <w:r w:rsidRPr="00DA03A4">
        <w:t>Disaster research institute</w:t>
      </w:r>
    </w:p>
    <w:p w:rsidR="00DA03A4" w:rsidRDefault="00DA03A4"/>
    <w:p w:rsidR="00DA03A4" w:rsidRDefault="00DA03A4">
      <w:r>
        <w:t>Science and innovation unit</w:t>
      </w:r>
    </w:p>
    <w:p w:rsidR="00DA03A4" w:rsidRDefault="00DA03A4"/>
    <w:p w:rsidR="00DA03A4" w:rsidRDefault="00DA03A4">
      <w:r>
        <w:t>Disaster management research center</w:t>
      </w:r>
    </w:p>
    <w:p w:rsidR="00DA03A4" w:rsidRDefault="00DA03A4"/>
    <w:p w:rsidR="00DA03A4" w:rsidRDefault="00DA03A4">
      <w:r>
        <w:t>Disaster testing and analysis center</w:t>
      </w:r>
    </w:p>
    <w:p w:rsidR="00DA03A4" w:rsidRDefault="00DA03A4"/>
    <w:p w:rsidR="00DA03A4" w:rsidRPr="00DA03A4" w:rsidRDefault="00DA03A4">
      <w:r>
        <w:lastRenderedPageBreak/>
        <w:t>UN development program MON/13/301 project</w:t>
      </w:r>
    </w:p>
    <w:p w:rsidR="00DA03A4" w:rsidRDefault="00DA03A4"/>
    <w:p w:rsidR="00195F5C" w:rsidRDefault="00420B15">
      <w:r>
        <w:t xml:space="preserve"> </w:t>
      </w:r>
    </w:p>
    <w:sectPr w:rsidR="00195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DE"/>
    <w:rsid w:val="00166AF5"/>
    <w:rsid w:val="00195F5C"/>
    <w:rsid w:val="00420B15"/>
    <w:rsid w:val="00514AA7"/>
    <w:rsid w:val="00917CDE"/>
    <w:rsid w:val="00DA03A4"/>
    <w:rsid w:val="00F1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hdd</dc:creator>
  <cp:keywords/>
  <dc:description/>
  <cp:lastModifiedBy>hdd</cp:lastModifiedBy>
  <cp:revision>6</cp:revision>
  <dcterms:created xsi:type="dcterms:W3CDTF">2015-12-01T06:44:00Z</dcterms:created>
  <dcterms:modified xsi:type="dcterms:W3CDTF">2015-12-01T07:30:00Z</dcterms:modified>
</cp:coreProperties>
</file>